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1"/>
        <w:tblpPr w:leftFromText="141" w:rightFromText="141" w:vertAnchor="page" w:horzAnchor="margin" w:tblpXSpec="center" w:tblpY="1251"/>
        <w:bidiVisual/>
        <w:tblW w:w="14459" w:type="dxa"/>
        <w:tblLook w:val="04A0" w:firstRow="1" w:lastRow="0" w:firstColumn="1" w:lastColumn="0" w:noHBand="0" w:noVBand="1"/>
      </w:tblPr>
      <w:tblGrid>
        <w:gridCol w:w="3217"/>
        <w:gridCol w:w="2656"/>
        <w:gridCol w:w="2537"/>
        <w:gridCol w:w="2288"/>
        <w:gridCol w:w="3761"/>
      </w:tblGrid>
      <w:tr w:rsidR="00385A5D" w:rsidRPr="00385A5D" w:rsidTr="004B1A40">
        <w:trPr>
          <w:trHeight w:val="693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385A5D" w:rsidRDefault="00385A5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الاحد</w:t>
            </w:r>
            <w:r w:rsidR="0098735F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05/04/2020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proofErr w:type="spellStart"/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الإثنين</w:t>
            </w:r>
            <w:proofErr w:type="spellEnd"/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98735F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06/04/2020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385A5D" w:rsidRDefault="00385A5D" w:rsidP="004B1A40">
            <w:pPr>
              <w:shd w:val="clear" w:color="auto" w:fill="FFFFFF" w:themeFill="background1"/>
              <w:bidi/>
              <w:spacing w:line="480" w:lineRule="auto"/>
              <w:jc w:val="center"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الثلاثاء </w:t>
            </w:r>
            <w:r w:rsidR="0098735F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07/04/2020</w:t>
            </w: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الأربعاء</w:t>
            </w:r>
            <w:r w:rsidR="0098735F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08/04/2020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الخميس</w:t>
            </w:r>
            <w:r w:rsidR="0098735F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09/04/2020</w:t>
            </w:r>
          </w:p>
        </w:tc>
      </w:tr>
      <w:tr w:rsidR="004B1A40" w:rsidRPr="00385A5D" w:rsidTr="00FD14C5">
        <w:trPr>
          <w:trHeight w:val="480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08.00 -09.30  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08.00 -09.30  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08.00 -09.30  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08.00 -09.30  </w:t>
            </w:r>
          </w:p>
        </w:tc>
      </w:tr>
      <w:tr w:rsidR="00385A5D" w:rsidRPr="00385A5D" w:rsidTr="00FD14C5">
        <w:trPr>
          <w:trHeight w:val="911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385A5D" w:rsidRPr="0005373E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س1: نص قديم</w:t>
            </w:r>
          </w:p>
          <w:p w:rsidR="0005373E" w:rsidRPr="00385A5D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ما2ل: النظرية الخليلية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AC710B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أعلام الشعر الحديث</w:t>
            </w:r>
          </w:p>
          <w:p w:rsidR="00AC710B" w:rsidRDefault="00AC710B" w:rsidP="00AC710B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ما1ل:اللهجاب العربية</w:t>
            </w:r>
          </w:p>
          <w:p w:rsidR="00AC710B" w:rsidRPr="00385A5D" w:rsidRDefault="00AC710B" w:rsidP="00AC710B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ما2أ: أعلام الأدب الجزائري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612D" w:rsidRPr="00385A5D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bookmarkStart w:id="0" w:name="_GoBack"/>
            <w:bookmarkEnd w:id="0"/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س1: علم الصرف</w:t>
            </w:r>
          </w:p>
          <w:p w:rsidR="0005373E" w:rsidRPr="00385A5D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ما2ل: تحليل الخطاب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316365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أشكال نثرية تقليدية</w:t>
            </w:r>
          </w:p>
          <w:p w:rsidR="00316365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علم المعاجم</w:t>
            </w:r>
          </w:p>
          <w:p w:rsidR="00316365" w:rsidRPr="00385A5D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ما2أ: علم النفس الأدبي</w:t>
            </w:r>
          </w:p>
        </w:tc>
      </w:tr>
      <w:tr w:rsidR="004B1A40" w:rsidRPr="0005373E" w:rsidTr="00FD14C5">
        <w:trPr>
          <w:trHeight w:val="543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09.40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- 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11.20 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09.40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- 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11.20 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09.40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- 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11.20 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85A5D" w:rsidRPr="00385A5D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09.40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- 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11.20 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</w:t>
            </w:r>
          </w:p>
        </w:tc>
      </w:tr>
      <w:tr w:rsidR="00385A5D" w:rsidRPr="00385A5D" w:rsidTr="00FD14C5">
        <w:trPr>
          <w:trHeight w:val="942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قضايا النص الشعري القديم</w:t>
            </w:r>
          </w:p>
          <w:p w:rsidR="0005373E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 ل: نص حديث</w:t>
            </w:r>
          </w:p>
          <w:p w:rsidR="0005373E" w:rsidRPr="00385A5D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نص حديث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س1: نقد قديم</w:t>
            </w:r>
          </w:p>
          <w:p w:rsidR="0005373E" w:rsidRPr="00385A5D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 ل: النحو الوظيفي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16365" w:rsidRPr="00385A5D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82612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لغة أجنبية</w:t>
            </w:r>
          </w:p>
          <w:p w:rsidR="0082612D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لغة أجنبية</w:t>
            </w:r>
          </w:p>
          <w:p w:rsidR="0082612D" w:rsidRPr="00385A5D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لغة اجنبية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س1: </w:t>
            </w:r>
            <w:r w:rsidR="0082612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ب</w:t>
            </w: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لاغة عربية</w:t>
            </w:r>
          </w:p>
          <w:p w:rsidR="0005373E" w:rsidRPr="00385A5D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ما2ل: التفكير العلمي</w:t>
            </w:r>
          </w:p>
        </w:tc>
      </w:tr>
      <w:tr w:rsidR="00385A5D" w:rsidRPr="0005373E" w:rsidTr="00FD14C5"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11.30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13.00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11.30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13.00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11.30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13.00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11.30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13.00</w:t>
            </w:r>
          </w:p>
        </w:tc>
      </w:tr>
      <w:tr w:rsidR="00385A5D" w:rsidRPr="0005373E" w:rsidTr="00FD14C5">
        <w:trPr>
          <w:trHeight w:val="944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AC710B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أدب عصر الضعف</w:t>
            </w:r>
          </w:p>
          <w:p w:rsidR="00AC710B" w:rsidRDefault="00AC710B" w:rsidP="00AC710B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الدرس الدلالي العربي</w:t>
            </w:r>
          </w:p>
          <w:p w:rsidR="00AC710B" w:rsidRPr="0005373E" w:rsidRDefault="00AC710B" w:rsidP="00AC710B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 أ: تحليل الخطاب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82612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جماليات السرد القديم</w:t>
            </w:r>
          </w:p>
          <w:p w:rsidR="0082612D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نقد حديث</w:t>
            </w:r>
          </w:p>
          <w:p w:rsidR="0082612D" w:rsidRPr="0005373E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نقد حديث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5373E" w:rsidRDefault="00316365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التطبيق النحوي</w:t>
            </w:r>
          </w:p>
          <w:p w:rsidR="00316365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التطبيق النحوي</w:t>
            </w:r>
          </w:p>
          <w:p w:rsidR="00316365" w:rsidRPr="0005373E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ما2أ: التطبيق البلاغي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82612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أدب الأطفال</w:t>
            </w:r>
          </w:p>
          <w:p w:rsidR="0082612D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مدخل أ المقارن</w:t>
            </w:r>
          </w:p>
          <w:p w:rsidR="0082612D" w:rsidRPr="0005373E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مدخل أ مقارن</w:t>
            </w:r>
          </w:p>
        </w:tc>
      </w:tr>
      <w:tr w:rsidR="00385A5D" w:rsidRPr="0005373E" w:rsidTr="00FD14C5"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13.10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14.40 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13.10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14.40 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13.10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14.40 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13.10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14.40 </w:t>
            </w:r>
          </w:p>
        </w:tc>
      </w:tr>
      <w:tr w:rsidR="00385A5D" w:rsidRPr="0005373E" w:rsidTr="00FD14C5">
        <w:trPr>
          <w:trHeight w:val="946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س1: تقنيات البحث</w:t>
            </w:r>
          </w:p>
          <w:p w:rsidR="0005373E" w:rsidRPr="0005373E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ما2ل: أخلاقيات المهنة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AC710B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الشعر الإحيائي</w:t>
            </w:r>
          </w:p>
          <w:p w:rsidR="00AC710B" w:rsidRDefault="00AC710B" w:rsidP="00AC710B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ما1ل: الدرس الصوتي العربي </w:t>
            </w: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lastRenderedPageBreak/>
              <w:t>القديم</w:t>
            </w:r>
          </w:p>
          <w:p w:rsidR="00AC710B" w:rsidRPr="0005373E" w:rsidRDefault="00AC710B" w:rsidP="00AC710B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ماأ2: نظرية التلقي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2612D" w:rsidRPr="0005373E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2612D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س1: علوم القرآن</w:t>
            </w:r>
          </w:p>
          <w:p w:rsidR="00385A5D" w:rsidRPr="0005373E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ما2ل: تحقيق المخطوطات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316365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البحث البيبليوغرافي</w:t>
            </w:r>
          </w:p>
          <w:p w:rsidR="00316365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البحث البيبليوغرافي</w:t>
            </w:r>
          </w:p>
          <w:p w:rsidR="00316365" w:rsidRPr="0005373E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lastRenderedPageBreak/>
              <w:t>ما2أ: منهجية البحث العلمي</w:t>
            </w:r>
          </w:p>
        </w:tc>
      </w:tr>
      <w:tr w:rsidR="00385A5D" w:rsidRPr="0005373E" w:rsidTr="00FD14C5"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lastRenderedPageBreak/>
              <w:t xml:space="preserve">14.50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16.20 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14.50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16.20 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14.50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16.20 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Pr="0005373E" w:rsidRDefault="00385A5D" w:rsidP="004B1A40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14.50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16.20 </w:t>
            </w:r>
          </w:p>
        </w:tc>
      </w:tr>
      <w:tr w:rsidR="00385A5D" w:rsidRPr="0005373E" w:rsidTr="00FD14C5">
        <w:trPr>
          <w:trHeight w:val="1188"/>
        </w:trPr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أدب عربي واستشراق</w:t>
            </w:r>
          </w:p>
          <w:p w:rsidR="0005373E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أصول النحو</w:t>
            </w:r>
          </w:p>
          <w:p w:rsidR="0005373E" w:rsidRPr="0005373E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أدب شعبي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س1: تقنيات التعبير</w:t>
            </w:r>
          </w:p>
          <w:p w:rsidR="0005373E" w:rsidRPr="0005373E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 ل: القياس والاشتقاق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16365" w:rsidRPr="0005373E" w:rsidRDefault="00316365" w:rsidP="00316365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82612D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قضايا الشعر الحديث</w:t>
            </w:r>
          </w:p>
          <w:p w:rsidR="0082612D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علم الصرف</w:t>
            </w:r>
          </w:p>
          <w:p w:rsidR="0082612D" w:rsidRPr="0005373E" w:rsidRDefault="0082612D" w:rsidP="0082612D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علم الصرف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85A5D" w:rsidRDefault="0005373E" w:rsidP="004B1A40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س1: لغة اجنبية</w:t>
            </w:r>
          </w:p>
          <w:p w:rsidR="0005373E" w:rsidRPr="0005373E" w:rsidRDefault="0005373E" w:rsidP="0005373E">
            <w:pPr>
              <w:shd w:val="clear" w:color="auto" w:fill="FFFFFF" w:themeFill="background1"/>
              <w:bidi/>
              <w:spacing w:line="480" w:lineRule="auto"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ما2ل: منهجية البحث العلمي</w:t>
            </w:r>
          </w:p>
        </w:tc>
      </w:tr>
    </w:tbl>
    <w:p w:rsidR="007946A2" w:rsidRDefault="007946A2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AC710B" w:rsidRDefault="00AC710B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Default="0082612D" w:rsidP="004B1A40">
      <w:pPr>
        <w:shd w:val="clear" w:color="auto" w:fill="FFFFFF" w:themeFill="background1"/>
        <w:rPr>
          <w:sz w:val="18"/>
          <w:szCs w:val="18"/>
        </w:rPr>
      </w:pPr>
    </w:p>
    <w:p w:rsidR="0082612D" w:rsidRPr="0005373E" w:rsidRDefault="0082612D" w:rsidP="004B1A40">
      <w:pPr>
        <w:shd w:val="clear" w:color="auto" w:fill="FFFFFF" w:themeFill="background1"/>
        <w:rPr>
          <w:sz w:val="18"/>
          <w:szCs w:val="18"/>
        </w:rPr>
      </w:pPr>
    </w:p>
    <w:sectPr w:rsidR="0082612D" w:rsidRPr="0005373E" w:rsidSect="00385A5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CS Nask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5D"/>
    <w:rsid w:val="0005373E"/>
    <w:rsid w:val="00316365"/>
    <w:rsid w:val="00385A5D"/>
    <w:rsid w:val="004B1A40"/>
    <w:rsid w:val="007946A2"/>
    <w:rsid w:val="007D170D"/>
    <w:rsid w:val="0082612D"/>
    <w:rsid w:val="0098735F"/>
    <w:rsid w:val="00AC710B"/>
    <w:rsid w:val="00FD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lledutableau1">
    <w:name w:val="Grille du tableau1"/>
    <w:basedOn w:val="a1"/>
    <w:next w:val="a3"/>
    <w:uiPriority w:val="59"/>
    <w:rsid w:val="00385A5D"/>
    <w:pPr>
      <w:spacing w:after="0" w:line="240" w:lineRule="auto"/>
    </w:pPr>
    <w:rPr>
      <w:rFonts w:eastAsia="Times New Roman"/>
      <w:lang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5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lledutableau1">
    <w:name w:val="Grille du tableau1"/>
    <w:basedOn w:val="a1"/>
    <w:next w:val="a3"/>
    <w:uiPriority w:val="59"/>
    <w:rsid w:val="00385A5D"/>
    <w:pPr>
      <w:spacing w:after="0" w:line="240" w:lineRule="auto"/>
    </w:pPr>
    <w:rPr>
      <w:rFonts w:eastAsia="Times New Roman"/>
      <w:lang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5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230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departement</dc:creator>
  <cp:lastModifiedBy>lenovo</cp:lastModifiedBy>
  <cp:revision>3</cp:revision>
  <cp:lastPrinted>2020-03-17T21:20:00Z</cp:lastPrinted>
  <dcterms:created xsi:type="dcterms:W3CDTF">2020-03-16T11:04:00Z</dcterms:created>
  <dcterms:modified xsi:type="dcterms:W3CDTF">2020-03-17T21:20:00Z</dcterms:modified>
</cp:coreProperties>
</file>